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CF" w:rsidRPr="009421CF" w:rsidRDefault="009421CF" w:rsidP="009421CF">
      <w:pPr>
        <w:shd w:val="clear" w:color="auto" w:fill="FFFFFF"/>
        <w:spacing w:before="288" w:after="288" w:line="288" w:lineRule="atLeast"/>
        <w:outlineLvl w:val="2"/>
        <w:rPr>
          <w:rFonts w:ascii="proxima-nova" w:eastAsia="Times New Roman" w:hAnsi="proxima-nova" w:cs="Times New Roman"/>
          <w:b/>
          <w:bCs/>
          <w:color w:val="000B70"/>
        </w:rPr>
      </w:pPr>
      <w:r>
        <w:rPr>
          <w:rFonts w:ascii="proxima-nova" w:eastAsia="Times New Roman" w:hAnsi="proxima-nova" w:cs="Times New Roman"/>
          <w:b/>
          <w:bCs/>
          <w:color w:val="000B70"/>
        </w:rPr>
        <w:t xml:space="preserve">GVAC BAP </w:t>
      </w:r>
      <w:bookmarkStart w:id="0" w:name="_GoBack"/>
      <w:bookmarkEnd w:id="0"/>
      <w:r w:rsidRPr="009421CF">
        <w:rPr>
          <w:rFonts w:ascii="proxima-nova" w:eastAsia="Times New Roman" w:hAnsi="proxima-nova" w:cs="Times New Roman"/>
          <w:b/>
          <w:bCs/>
          <w:color w:val="000B70"/>
        </w:rPr>
        <w:t>Specialty Awards Program</w:t>
      </w:r>
    </w:p>
    <w:p w:rsid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color w:val="777777"/>
        </w:rPr>
        <w:t>In addition to the Plateau Awards for the Breeders’ Award Program, there are also Specialty Awards, which may be earned. Those participants who choose to restrict their maintenance and / or breeding to a given family or group of fish, are able to earn special recognition, under the auspices of the Breeders’ Award Program. More generalized BAP participants may also apply for Specialty Award recognition within their various categories of achievement, Specialty Awards represent success with a prescribed number of species, under the existing BAP guidelines as to fry count, rearing term, and reporting requirements. The Specialty Awards are supplements to, and governed by, the ongoing Breeders Awards Program.</w:t>
      </w:r>
      <w:r w:rsidRPr="009421CF">
        <w:rPr>
          <w:rFonts w:ascii="proxima-nova" w:hAnsi="proxima-nova" w:cs="Times New Roman"/>
          <w:color w:val="777777"/>
        </w:rPr>
        <w:br/>
      </w:r>
    </w:p>
    <w:p w:rsid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color w:val="777777"/>
        </w:rPr>
        <w:t>As BAP participants are granted listings and points, these spawns may be applied toward the granting of Specialty Awards under the appropriate categories. No ongoing ledgers will be maintained; periodic BAP Printouts will serve as evidence of Specialty Award status. Specialty Award forms should be requested from Breeders’ Award Program Chairman but maintained and submitted by each individual as a given category is chosen. Specialty Awards are granted according to the number of spawns required under each category.</w:t>
      </w:r>
      <w:r w:rsidRPr="009421CF">
        <w:rPr>
          <w:rFonts w:ascii="proxima-nova" w:hAnsi="proxima-nova" w:cs="Times New Roman"/>
          <w:color w:val="777777"/>
        </w:rPr>
        <w:br/>
      </w: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color w:val="777777"/>
        </w:rPr>
        <w:t>To receive each specialty award an article must be submitted.</w:t>
      </w:r>
    </w:p>
    <w:p w:rsidR="009421CF" w:rsidRPr="009421CF" w:rsidRDefault="009421CF" w:rsidP="009421CF">
      <w:pPr>
        <w:shd w:val="clear" w:color="auto" w:fill="FFFFFF"/>
        <w:spacing w:after="384" w:line="384" w:lineRule="atLeast"/>
        <w:rPr>
          <w:rFonts w:ascii="proxima-nova" w:hAnsi="proxima-nova" w:cs="Times New Roman"/>
          <w:color w:val="777777"/>
        </w:rPr>
      </w:pPr>
      <w:r w:rsidRPr="009421CF">
        <w:rPr>
          <w:rFonts w:ascii="proxima-nova" w:hAnsi="proxima-nova" w:cs="Times New Roman"/>
          <w:color w:val="777777"/>
        </w:rPr>
        <w:t>The Specialty Award Categories* (and spawn requirements) are as follows:</w:t>
      </w:r>
    </w:p>
    <w:p w:rsidR="009421CF" w:rsidRDefault="009421CF" w:rsidP="009421CF">
      <w:pPr>
        <w:shd w:val="clear" w:color="auto" w:fill="FFFFFF"/>
        <w:spacing w:line="384" w:lineRule="atLeast"/>
        <w:rPr>
          <w:rFonts w:ascii="proxima-nova" w:hAnsi="proxima-nova" w:cs="Times New Roman"/>
          <w:b/>
          <w:bCs/>
          <w:color w:val="777777"/>
        </w:rPr>
      </w:pPr>
      <w:r w:rsidRPr="009421CF">
        <w:rPr>
          <w:rFonts w:ascii="proxima-nova" w:hAnsi="proxima-nova" w:cs="Times New Roman"/>
          <w:b/>
          <w:bCs/>
          <w:color w:val="777777"/>
          <w:sz w:val="28"/>
          <w:szCs w:val="28"/>
        </w:rPr>
        <w:t>Specialty Category Specialist Master Grand Master</w:t>
      </w:r>
      <w:r w:rsidRPr="009421CF">
        <w:rPr>
          <w:rFonts w:ascii="proxima-nova" w:hAnsi="proxima-nova" w:cs="Times New Roman"/>
          <w:color w:val="777777"/>
        </w:rPr>
        <w:br/>
      </w:r>
      <w:r w:rsidRPr="009421CF">
        <w:rPr>
          <w:rFonts w:ascii="proxima-nova" w:hAnsi="proxima-nova" w:cs="Times New Roman"/>
          <w:b/>
          <w:bCs/>
          <w:color w:val="777777"/>
        </w:rPr>
        <w:t>1. </w:t>
      </w:r>
      <w:proofErr w:type="spellStart"/>
      <w:r w:rsidRPr="009421CF">
        <w:rPr>
          <w:rFonts w:ascii="proxima-nova" w:hAnsi="proxima-nova" w:cs="Times New Roman"/>
          <w:b/>
          <w:color w:val="777777"/>
        </w:rPr>
        <w:t>Anabantoids</w:t>
      </w:r>
      <w:proofErr w:type="spellEnd"/>
      <w:r w:rsidRPr="009421CF">
        <w:rPr>
          <w:rFonts w:ascii="proxima-nova" w:hAnsi="proxima-nova" w:cs="Times New Roman"/>
          <w:b/>
          <w:color w:val="777777"/>
        </w:rPr>
        <w:t xml:space="preserve"> 15 25 50</w:t>
      </w:r>
      <w:r w:rsidRPr="009421CF">
        <w:rPr>
          <w:rFonts w:ascii="proxima-nova" w:hAnsi="proxima-nova" w:cs="Times New Roman"/>
          <w:color w:val="777777"/>
        </w:rPr>
        <w:br/>
      </w:r>
    </w:p>
    <w:p w:rsidR="009421CF" w:rsidRPr="009421CF" w:rsidRDefault="009421CF" w:rsidP="009421CF">
      <w:pPr>
        <w:shd w:val="clear" w:color="auto" w:fill="FFFFFF"/>
        <w:spacing w:line="384" w:lineRule="atLeast"/>
        <w:rPr>
          <w:rFonts w:ascii="proxima-nova" w:hAnsi="proxima-nova" w:cs="Times New Roman"/>
          <w:b/>
          <w:color w:val="777777"/>
        </w:rPr>
      </w:pPr>
      <w:r w:rsidRPr="009421CF">
        <w:rPr>
          <w:rFonts w:ascii="proxima-nova" w:hAnsi="proxima-nova" w:cs="Times New Roman"/>
          <w:b/>
          <w:bCs/>
          <w:color w:val="777777"/>
        </w:rPr>
        <w:t>2.</w:t>
      </w:r>
      <w:r w:rsidRPr="009421CF">
        <w:rPr>
          <w:rFonts w:ascii="proxima-nova" w:hAnsi="proxima-nova" w:cs="Times New Roman"/>
          <w:b/>
          <w:color w:val="777777"/>
        </w:rPr>
        <w:t> Catfish 15 25 50</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Master must include:</w:t>
      </w:r>
      <w:r w:rsidRPr="009421CF">
        <w:rPr>
          <w:rFonts w:ascii="proxima-nova" w:hAnsi="proxima-nova" w:cs="Times New Roman"/>
          <w:color w:val="777777"/>
        </w:rPr>
        <w:br/>
        <w:t>10 New World species</w:t>
      </w:r>
      <w:r w:rsidRPr="009421CF">
        <w:rPr>
          <w:rFonts w:ascii="proxima-nova" w:hAnsi="proxima-nova" w:cs="Times New Roman"/>
          <w:color w:val="777777"/>
        </w:rPr>
        <w:br/>
        <w:t>2 Old World species</w:t>
      </w:r>
      <w:r w:rsidRPr="009421CF">
        <w:rPr>
          <w:rFonts w:ascii="proxima-nova" w:hAnsi="proxima-nova" w:cs="Times New Roman"/>
          <w:color w:val="777777"/>
        </w:rPr>
        <w:br/>
        <w:t>1 USA indigenous species</w:t>
      </w:r>
    </w:p>
    <w:p w:rsidR="009421CF" w:rsidRDefault="009421CF" w:rsidP="009421CF">
      <w:pPr>
        <w:shd w:val="clear" w:color="auto" w:fill="FFFFFF"/>
        <w:spacing w:line="384" w:lineRule="atLeast"/>
        <w:rPr>
          <w:rFonts w:ascii="proxima-nova" w:hAnsi="proxima-nova" w:cs="Times New Roman"/>
          <w:i/>
          <w:iCs/>
          <w:color w:val="777777"/>
        </w:rPr>
      </w:pPr>
    </w:p>
    <w:p w:rsid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lastRenderedPageBreak/>
        <w:t>Grand Master must include:</w:t>
      </w:r>
      <w:r w:rsidRPr="009421CF">
        <w:rPr>
          <w:rFonts w:ascii="proxima-nova" w:hAnsi="proxima-nova" w:cs="Times New Roman"/>
          <w:color w:val="777777"/>
        </w:rPr>
        <w:br/>
      </w:r>
      <w:r>
        <w:rPr>
          <w:rFonts w:ascii="proxima-nova" w:hAnsi="proxima-nova" w:cs="Times New Roman"/>
          <w:color w:val="777777"/>
        </w:rPr>
        <w:t>20 New World species</w:t>
      </w:r>
    </w:p>
    <w:p w:rsid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color w:val="777777"/>
        </w:rPr>
        <w:t>4 Old Worl</w:t>
      </w:r>
      <w:r>
        <w:rPr>
          <w:rFonts w:ascii="proxima-nova" w:hAnsi="proxima-nova" w:cs="Times New Roman"/>
          <w:color w:val="777777"/>
        </w:rPr>
        <w:t>d species</w:t>
      </w: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color w:val="777777"/>
        </w:rPr>
        <w:t>2 USA indigenous species</w:t>
      </w:r>
    </w:p>
    <w:p w:rsidR="009421CF" w:rsidRDefault="009421CF" w:rsidP="009421CF">
      <w:pPr>
        <w:shd w:val="clear" w:color="auto" w:fill="FFFFFF"/>
        <w:spacing w:line="384" w:lineRule="atLeast"/>
        <w:rPr>
          <w:rFonts w:ascii="proxima-nova" w:hAnsi="proxima-nova" w:cs="Times New Roman"/>
          <w:b/>
          <w:bCs/>
          <w:color w:val="777777"/>
        </w:rPr>
      </w:pPr>
    </w:p>
    <w:p w:rsidR="009421CF" w:rsidRPr="009421CF" w:rsidRDefault="009421CF" w:rsidP="009421CF">
      <w:pPr>
        <w:shd w:val="clear" w:color="auto" w:fill="FFFFFF"/>
        <w:spacing w:line="384" w:lineRule="atLeast"/>
        <w:rPr>
          <w:rFonts w:ascii="proxima-nova" w:hAnsi="proxima-nova" w:cs="Times New Roman"/>
          <w:b/>
          <w:color w:val="777777"/>
        </w:rPr>
      </w:pPr>
      <w:r w:rsidRPr="009421CF">
        <w:rPr>
          <w:rFonts w:ascii="proxima-nova" w:hAnsi="proxima-nova" w:cs="Times New Roman"/>
          <w:b/>
          <w:bCs/>
          <w:color w:val="777777"/>
        </w:rPr>
        <w:t>3.</w:t>
      </w:r>
      <w:r w:rsidRPr="009421CF">
        <w:rPr>
          <w:rFonts w:ascii="proxima-nova" w:hAnsi="proxima-nova" w:cs="Times New Roman"/>
          <w:b/>
          <w:color w:val="777777"/>
        </w:rPr>
        <w:t xml:space="preserve"> Characins (order </w:t>
      </w:r>
      <w:proofErr w:type="spellStart"/>
      <w:r w:rsidRPr="009421CF">
        <w:rPr>
          <w:rFonts w:ascii="proxima-nova" w:hAnsi="proxima-nova" w:cs="Times New Roman"/>
          <w:b/>
          <w:color w:val="777777"/>
        </w:rPr>
        <w:t>Characiformes</w:t>
      </w:r>
      <w:proofErr w:type="spellEnd"/>
      <w:r w:rsidRPr="009421CF">
        <w:rPr>
          <w:rFonts w:ascii="proxima-nova" w:hAnsi="proxima-nova" w:cs="Times New Roman"/>
          <w:b/>
          <w:color w:val="777777"/>
        </w:rPr>
        <w:t>) 15 25 50</w:t>
      </w:r>
    </w:p>
    <w:p w:rsidR="009421CF" w:rsidRPr="009421CF" w:rsidRDefault="009421CF" w:rsidP="009421CF">
      <w:pPr>
        <w:shd w:val="clear" w:color="auto" w:fill="FFFFFF"/>
        <w:spacing w:line="384" w:lineRule="atLeast"/>
        <w:rPr>
          <w:rFonts w:ascii="proxima-nova" w:hAnsi="proxima-nova" w:cs="Times New Roman"/>
          <w:b/>
          <w:bCs/>
          <w:color w:val="777777"/>
        </w:rPr>
      </w:pPr>
    </w:p>
    <w:p w:rsidR="009421CF" w:rsidRDefault="009421CF" w:rsidP="009421CF">
      <w:pPr>
        <w:shd w:val="clear" w:color="auto" w:fill="FFFFFF"/>
        <w:spacing w:line="384" w:lineRule="atLeast"/>
        <w:rPr>
          <w:rFonts w:ascii="proxima-nova" w:hAnsi="proxima-nova" w:cs="Times New Roman"/>
          <w:i/>
          <w:iCs/>
          <w:color w:val="777777"/>
        </w:rPr>
      </w:pPr>
      <w:r w:rsidRPr="009421CF">
        <w:rPr>
          <w:rFonts w:ascii="proxima-nova" w:hAnsi="proxima-nova" w:cs="Times New Roman"/>
          <w:b/>
          <w:bCs/>
          <w:color w:val="777777"/>
        </w:rPr>
        <w:t>4.</w:t>
      </w:r>
      <w:r w:rsidRPr="009421CF">
        <w:rPr>
          <w:rFonts w:ascii="proxima-nova" w:hAnsi="proxima-nova" w:cs="Times New Roman"/>
          <w:b/>
          <w:color w:val="777777"/>
        </w:rPr>
        <w:t> Cichlids (Old World) 25 50 100</w:t>
      </w:r>
      <w:r w:rsidRPr="009421CF">
        <w:rPr>
          <w:rFonts w:ascii="proxima-nova" w:hAnsi="proxima-nova" w:cs="Times New Roman"/>
          <w:color w:val="777777"/>
        </w:rPr>
        <w:br/>
      </w: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Master must include:</w:t>
      </w:r>
      <w:r w:rsidRPr="009421CF">
        <w:rPr>
          <w:rFonts w:ascii="proxima-nova" w:hAnsi="proxima-nova" w:cs="Times New Roman"/>
          <w:color w:val="777777"/>
        </w:rPr>
        <w:br/>
        <w:t>5 Lake Malawi species</w:t>
      </w:r>
      <w:r w:rsidRPr="009421CF">
        <w:rPr>
          <w:rFonts w:ascii="proxima-nova" w:hAnsi="proxima-nova" w:cs="Times New Roman"/>
          <w:color w:val="777777"/>
        </w:rPr>
        <w:br/>
        <w:t>5 Lake Tanganyika species</w:t>
      </w:r>
      <w:r w:rsidRPr="009421CF">
        <w:rPr>
          <w:rFonts w:ascii="proxima-nova" w:hAnsi="proxima-nova" w:cs="Times New Roman"/>
          <w:color w:val="777777"/>
        </w:rPr>
        <w:br/>
        <w:t>2 Dwarf species (&lt; 5”/12cm total length)</w:t>
      </w:r>
      <w:r w:rsidRPr="009421CF">
        <w:rPr>
          <w:rFonts w:ascii="proxima-nova" w:hAnsi="proxima-nova" w:cs="Times New Roman"/>
          <w:color w:val="777777"/>
        </w:rPr>
        <w:br/>
        <w:t>2 Lake Victorian species</w:t>
      </w:r>
      <w:r w:rsidRPr="009421CF">
        <w:rPr>
          <w:rFonts w:ascii="proxima-nova" w:hAnsi="proxima-nova" w:cs="Times New Roman"/>
          <w:color w:val="777777"/>
        </w:rPr>
        <w:br/>
        <w:t>2 West African species</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Grand Master must include:</w:t>
      </w:r>
      <w:r w:rsidRPr="009421CF">
        <w:rPr>
          <w:rFonts w:ascii="proxima-nova" w:hAnsi="proxima-nova" w:cs="Times New Roman"/>
          <w:color w:val="777777"/>
        </w:rPr>
        <w:br/>
        <w:t>10 Lake Malawi species</w:t>
      </w:r>
      <w:r w:rsidRPr="009421CF">
        <w:rPr>
          <w:rFonts w:ascii="proxima-nova" w:hAnsi="proxima-nova" w:cs="Times New Roman"/>
          <w:color w:val="777777"/>
        </w:rPr>
        <w:br/>
        <w:t>10 Lake Tanganyika species</w:t>
      </w:r>
      <w:r w:rsidRPr="009421CF">
        <w:rPr>
          <w:rFonts w:ascii="proxima-nova" w:hAnsi="proxima-nova" w:cs="Times New Roman"/>
          <w:color w:val="777777"/>
        </w:rPr>
        <w:br/>
        <w:t>5 Dwarf species (&lt; 5”/12cm total length)</w:t>
      </w:r>
      <w:r w:rsidRPr="009421CF">
        <w:rPr>
          <w:rFonts w:ascii="proxima-nova" w:hAnsi="proxima-nova" w:cs="Times New Roman"/>
          <w:color w:val="777777"/>
        </w:rPr>
        <w:br/>
        <w:t>5 Lake Victorian species</w:t>
      </w:r>
      <w:r w:rsidRPr="009421CF">
        <w:rPr>
          <w:rFonts w:ascii="proxima-nova" w:hAnsi="proxima-nova" w:cs="Times New Roman"/>
          <w:color w:val="777777"/>
        </w:rPr>
        <w:br/>
        <w:t>5 West African species</w:t>
      </w:r>
      <w:r w:rsidRPr="009421CF">
        <w:rPr>
          <w:rFonts w:ascii="proxima-nova" w:hAnsi="proxima-nova" w:cs="Times New Roman"/>
          <w:color w:val="777777"/>
        </w:rPr>
        <w:br/>
        <w:t>5 Riverine species</w:t>
      </w:r>
      <w:r w:rsidRPr="009421CF">
        <w:rPr>
          <w:rFonts w:ascii="proxima-nova" w:hAnsi="proxima-nova" w:cs="Times New Roman"/>
          <w:color w:val="777777"/>
        </w:rPr>
        <w:br/>
        <w:t>1 Asian species</w:t>
      </w:r>
      <w:r w:rsidRPr="009421CF">
        <w:rPr>
          <w:rFonts w:ascii="proxima-nova" w:hAnsi="proxima-nova" w:cs="Times New Roman"/>
          <w:color w:val="777777"/>
        </w:rPr>
        <w:br/>
        <w:t>1 Madagascar species</w:t>
      </w:r>
    </w:p>
    <w:p w:rsidR="009421CF" w:rsidRDefault="009421CF" w:rsidP="009421CF">
      <w:pPr>
        <w:shd w:val="clear" w:color="auto" w:fill="FFFFFF"/>
        <w:spacing w:line="384" w:lineRule="atLeast"/>
        <w:rPr>
          <w:rFonts w:ascii="proxima-nova" w:hAnsi="proxima-nova" w:cs="Times New Roman"/>
          <w:b/>
          <w:bCs/>
          <w:color w:val="777777"/>
        </w:rPr>
      </w:pPr>
    </w:p>
    <w:p w:rsidR="009421CF" w:rsidRPr="009421CF" w:rsidRDefault="009421CF" w:rsidP="009421CF">
      <w:pPr>
        <w:shd w:val="clear" w:color="auto" w:fill="FFFFFF"/>
        <w:spacing w:line="384" w:lineRule="atLeast"/>
        <w:rPr>
          <w:rFonts w:ascii="proxima-nova" w:hAnsi="proxima-nova" w:cs="Times New Roman"/>
          <w:b/>
          <w:color w:val="777777"/>
        </w:rPr>
      </w:pPr>
      <w:r w:rsidRPr="009421CF">
        <w:rPr>
          <w:rFonts w:ascii="proxima-nova" w:hAnsi="proxima-nova" w:cs="Times New Roman"/>
          <w:b/>
          <w:bCs/>
          <w:color w:val="777777"/>
        </w:rPr>
        <w:t>5. </w:t>
      </w:r>
      <w:r w:rsidRPr="009421CF">
        <w:rPr>
          <w:rFonts w:ascii="proxima-nova" w:hAnsi="proxima-nova" w:cs="Times New Roman"/>
          <w:b/>
          <w:color w:val="777777"/>
        </w:rPr>
        <w:t>Cichlids (New World) 25 50 100</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Master must include:</w:t>
      </w:r>
      <w:r w:rsidRPr="009421CF">
        <w:rPr>
          <w:rFonts w:ascii="proxima-nova" w:hAnsi="proxima-nova" w:cs="Times New Roman"/>
          <w:color w:val="777777"/>
        </w:rPr>
        <w:br/>
        <w:t>10 Central &amp; North American species</w:t>
      </w:r>
      <w:r w:rsidRPr="009421CF">
        <w:rPr>
          <w:rFonts w:ascii="proxima-nova" w:hAnsi="proxima-nova" w:cs="Times New Roman"/>
          <w:color w:val="777777"/>
        </w:rPr>
        <w:br/>
        <w:t>5 South American species</w:t>
      </w:r>
      <w:r w:rsidRPr="009421CF">
        <w:rPr>
          <w:rFonts w:ascii="proxima-nova" w:hAnsi="proxima-nova" w:cs="Times New Roman"/>
          <w:color w:val="777777"/>
        </w:rPr>
        <w:br/>
        <w:t xml:space="preserve">5 Dwarf (including at least 2 </w:t>
      </w:r>
      <w:proofErr w:type="spellStart"/>
      <w:r w:rsidRPr="009421CF">
        <w:rPr>
          <w:rFonts w:ascii="proxima-nova" w:hAnsi="proxima-nova" w:cs="Times New Roman"/>
          <w:color w:val="777777"/>
        </w:rPr>
        <w:t>Apistogramma</w:t>
      </w:r>
      <w:proofErr w:type="spellEnd"/>
      <w:r w:rsidRPr="009421CF">
        <w:rPr>
          <w:rFonts w:ascii="proxima-nova" w:hAnsi="proxima-nova" w:cs="Times New Roman"/>
          <w:color w:val="777777"/>
        </w:rPr>
        <w:t xml:space="preserve"> species)</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Grand Master must include:</w:t>
      </w:r>
      <w:r w:rsidRPr="009421CF">
        <w:rPr>
          <w:rFonts w:ascii="proxima-nova" w:hAnsi="proxima-nova" w:cs="Times New Roman"/>
          <w:color w:val="777777"/>
        </w:rPr>
        <w:br/>
        <w:t>20 Central &amp; North American species</w:t>
      </w:r>
      <w:r w:rsidRPr="009421CF">
        <w:rPr>
          <w:rFonts w:ascii="proxima-nova" w:hAnsi="proxima-nova" w:cs="Times New Roman"/>
          <w:color w:val="777777"/>
        </w:rPr>
        <w:br/>
        <w:t>10 South American species</w:t>
      </w:r>
      <w:r w:rsidRPr="009421CF">
        <w:rPr>
          <w:rFonts w:ascii="proxima-nova" w:hAnsi="proxima-nova" w:cs="Times New Roman"/>
          <w:color w:val="777777"/>
        </w:rPr>
        <w:br/>
        <w:t xml:space="preserve">10 Dwarf (including at least 2 </w:t>
      </w:r>
      <w:proofErr w:type="spellStart"/>
      <w:r w:rsidRPr="009421CF">
        <w:rPr>
          <w:rFonts w:ascii="proxima-nova" w:hAnsi="proxima-nova" w:cs="Times New Roman"/>
          <w:color w:val="777777"/>
        </w:rPr>
        <w:t>Apistogramma</w:t>
      </w:r>
      <w:proofErr w:type="spellEnd"/>
      <w:r w:rsidRPr="009421CF">
        <w:rPr>
          <w:rFonts w:ascii="proxima-nova" w:hAnsi="proxima-nova" w:cs="Times New Roman"/>
          <w:color w:val="777777"/>
        </w:rPr>
        <w:t xml:space="preserve"> species) species</w:t>
      </w:r>
    </w:p>
    <w:p w:rsidR="009421CF" w:rsidRDefault="009421CF" w:rsidP="009421CF">
      <w:pPr>
        <w:shd w:val="clear" w:color="auto" w:fill="FFFFFF"/>
        <w:spacing w:line="384" w:lineRule="atLeast"/>
        <w:rPr>
          <w:rFonts w:ascii="proxima-nova" w:hAnsi="proxima-nova" w:cs="Times New Roman"/>
          <w:b/>
          <w:bCs/>
          <w:color w:val="777777"/>
        </w:rPr>
      </w:pPr>
    </w:p>
    <w:p w:rsidR="009421CF" w:rsidRPr="009421CF" w:rsidRDefault="009421CF" w:rsidP="009421CF">
      <w:pPr>
        <w:shd w:val="clear" w:color="auto" w:fill="FFFFFF"/>
        <w:spacing w:line="384" w:lineRule="atLeast"/>
        <w:rPr>
          <w:rFonts w:ascii="proxima-nova" w:hAnsi="proxima-nova" w:cs="Times New Roman"/>
          <w:b/>
          <w:color w:val="777777"/>
        </w:rPr>
      </w:pPr>
      <w:r w:rsidRPr="009421CF">
        <w:rPr>
          <w:rFonts w:ascii="proxima-nova" w:hAnsi="proxima-nova" w:cs="Times New Roman"/>
          <w:b/>
          <w:bCs/>
          <w:color w:val="777777"/>
        </w:rPr>
        <w:t>6.</w:t>
      </w:r>
      <w:r w:rsidRPr="009421CF">
        <w:rPr>
          <w:rFonts w:ascii="proxima-nova" w:hAnsi="proxima-nova" w:cs="Times New Roman"/>
          <w:b/>
          <w:color w:val="777777"/>
        </w:rPr>
        <w:t xml:space="preserve"> Cyprinids (family </w:t>
      </w:r>
      <w:proofErr w:type="spellStart"/>
      <w:r w:rsidRPr="009421CF">
        <w:rPr>
          <w:rFonts w:ascii="proxima-nova" w:hAnsi="proxima-nova" w:cs="Times New Roman"/>
          <w:b/>
          <w:color w:val="777777"/>
        </w:rPr>
        <w:t>Cyprinidae</w:t>
      </w:r>
      <w:proofErr w:type="spellEnd"/>
      <w:r w:rsidRPr="009421CF">
        <w:rPr>
          <w:rFonts w:ascii="proxima-nova" w:hAnsi="proxima-nova" w:cs="Times New Roman"/>
          <w:b/>
          <w:color w:val="777777"/>
        </w:rPr>
        <w:t>) 25 50 100</w:t>
      </w:r>
    </w:p>
    <w:p w:rsidR="009421CF" w:rsidRPr="009421CF" w:rsidRDefault="009421CF" w:rsidP="009421CF">
      <w:pPr>
        <w:shd w:val="clear" w:color="auto" w:fill="FFFFFF"/>
        <w:spacing w:line="384" w:lineRule="atLeast"/>
        <w:rPr>
          <w:rFonts w:ascii="proxima-nova" w:hAnsi="proxima-nova" w:cs="Times New Roman"/>
          <w:b/>
          <w:bCs/>
          <w:color w:val="777777"/>
        </w:rPr>
      </w:pPr>
    </w:p>
    <w:p w:rsidR="009421CF" w:rsidRPr="009421CF" w:rsidRDefault="009421CF" w:rsidP="009421CF">
      <w:pPr>
        <w:shd w:val="clear" w:color="auto" w:fill="FFFFFF"/>
        <w:spacing w:line="384" w:lineRule="atLeast"/>
        <w:rPr>
          <w:rFonts w:ascii="proxima-nova" w:hAnsi="proxima-nova" w:cs="Times New Roman"/>
          <w:b/>
          <w:color w:val="777777"/>
        </w:rPr>
      </w:pPr>
      <w:r w:rsidRPr="009421CF">
        <w:rPr>
          <w:rFonts w:ascii="proxima-nova" w:hAnsi="proxima-nova" w:cs="Times New Roman"/>
          <w:b/>
          <w:bCs/>
          <w:color w:val="777777"/>
        </w:rPr>
        <w:t>7</w:t>
      </w:r>
      <w:r w:rsidRPr="009421CF">
        <w:rPr>
          <w:rFonts w:ascii="proxima-nova" w:hAnsi="proxima-nova" w:cs="Times New Roman"/>
          <w:b/>
          <w:color w:val="777777"/>
        </w:rPr>
        <w:t xml:space="preserve">. Killifish (family </w:t>
      </w:r>
      <w:proofErr w:type="spellStart"/>
      <w:r w:rsidRPr="009421CF">
        <w:rPr>
          <w:rFonts w:ascii="proxima-nova" w:hAnsi="proxima-nova" w:cs="Times New Roman"/>
          <w:b/>
          <w:color w:val="777777"/>
        </w:rPr>
        <w:t>Cyprinodontidae</w:t>
      </w:r>
      <w:proofErr w:type="spellEnd"/>
      <w:r w:rsidRPr="009421CF">
        <w:rPr>
          <w:rFonts w:ascii="proxima-nova" w:hAnsi="proxima-nova" w:cs="Times New Roman"/>
          <w:b/>
          <w:color w:val="777777"/>
        </w:rPr>
        <w:t>) 25 50 100</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Master must include:</w:t>
      </w:r>
      <w:r w:rsidRPr="009421CF">
        <w:rPr>
          <w:rFonts w:ascii="proxima-nova" w:hAnsi="proxima-nova" w:cs="Times New Roman"/>
          <w:color w:val="777777"/>
        </w:rPr>
        <w:br/>
        <w:t>3 New World plant spawning species</w:t>
      </w:r>
      <w:r w:rsidRPr="009421CF">
        <w:rPr>
          <w:rFonts w:ascii="proxima-nova" w:hAnsi="proxima-nova" w:cs="Times New Roman"/>
          <w:color w:val="777777"/>
        </w:rPr>
        <w:br/>
        <w:t>5 New World Soil spawning species</w:t>
      </w:r>
      <w:r w:rsidRPr="009421CF">
        <w:rPr>
          <w:rFonts w:ascii="proxima-nova" w:hAnsi="proxima-nova" w:cs="Times New Roman"/>
          <w:color w:val="777777"/>
        </w:rPr>
        <w:br/>
        <w:t>5 Old World Plant spawning species</w:t>
      </w:r>
      <w:r w:rsidRPr="009421CF">
        <w:rPr>
          <w:rFonts w:ascii="proxima-nova" w:hAnsi="proxima-nova" w:cs="Times New Roman"/>
          <w:color w:val="777777"/>
        </w:rPr>
        <w:br/>
        <w:t>2 Old World Soil spawning species</w:t>
      </w:r>
      <w:r w:rsidRPr="009421CF">
        <w:rPr>
          <w:rFonts w:ascii="proxima-nova" w:hAnsi="proxima-nova" w:cs="Times New Roman"/>
          <w:color w:val="777777"/>
        </w:rPr>
        <w:br/>
        <w:t>3 Native U.S. species</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Grand Master must include:</w:t>
      </w:r>
      <w:r w:rsidRPr="009421CF">
        <w:rPr>
          <w:rFonts w:ascii="proxima-nova" w:hAnsi="proxima-nova" w:cs="Times New Roman"/>
          <w:color w:val="777777"/>
        </w:rPr>
        <w:br/>
        <w:t>7 New World plant spawning species</w:t>
      </w:r>
      <w:r w:rsidRPr="009421CF">
        <w:rPr>
          <w:rFonts w:ascii="proxima-nova" w:hAnsi="proxima-nova" w:cs="Times New Roman"/>
          <w:color w:val="777777"/>
        </w:rPr>
        <w:br/>
        <w:t>10 New World Soil spawning species</w:t>
      </w:r>
      <w:r w:rsidRPr="009421CF">
        <w:rPr>
          <w:rFonts w:ascii="proxima-nova" w:hAnsi="proxima-nova" w:cs="Times New Roman"/>
          <w:color w:val="777777"/>
        </w:rPr>
        <w:br/>
        <w:t>15 Old World Plant spawning species</w:t>
      </w:r>
      <w:r w:rsidRPr="009421CF">
        <w:rPr>
          <w:rFonts w:ascii="proxima-nova" w:hAnsi="proxima-nova" w:cs="Times New Roman"/>
          <w:color w:val="777777"/>
        </w:rPr>
        <w:br/>
        <w:t>4 Old World Soil spawning species</w:t>
      </w:r>
      <w:r w:rsidRPr="009421CF">
        <w:rPr>
          <w:rFonts w:ascii="proxima-nova" w:hAnsi="proxima-nova" w:cs="Times New Roman"/>
          <w:color w:val="777777"/>
        </w:rPr>
        <w:br/>
        <w:t>6 Native U.S. species</w:t>
      </w:r>
    </w:p>
    <w:p w:rsidR="009421CF" w:rsidRDefault="009421CF" w:rsidP="009421CF">
      <w:pPr>
        <w:shd w:val="clear" w:color="auto" w:fill="FFFFFF"/>
        <w:spacing w:line="384" w:lineRule="atLeast"/>
        <w:rPr>
          <w:rFonts w:ascii="proxima-nova" w:hAnsi="proxima-nova" w:cs="Times New Roman"/>
          <w:b/>
          <w:bCs/>
          <w:color w:val="777777"/>
        </w:rPr>
      </w:pPr>
    </w:p>
    <w:p w:rsidR="009421CF" w:rsidRPr="009421CF" w:rsidRDefault="009421CF" w:rsidP="009421CF">
      <w:pPr>
        <w:shd w:val="clear" w:color="auto" w:fill="FFFFFF"/>
        <w:spacing w:line="384" w:lineRule="atLeast"/>
        <w:rPr>
          <w:rFonts w:ascii="proxima-nova" w:hAnsi="proxima-nova" w:cs="Times New Roman"/>
          <w:b/>
          <w:color w:val="777777"/>
        </w:rPr>
      </w:pPr>
      <w:r w:rsidRPr="009421CF">
        <w:rPr>
          <w:rFonts w:ascii="proxima-nova" w:hAnsi="proxima-nova" w:cs="Times New Roman"/>
          <w:b/>
          <w:bCs/>
          <w:color w:val="777777"/>
        </w:rPr>
        <w:t>8.</w:t>
      </w:r>
      <w:r w:rsidRPr="009421CF">
        <w:rPr>
          <w:rFonts w:ascii="proxima-nova" w:hAnsi="proxima-nova" w:cs="Times New Roman"/>
          <w:b/>
          <w:color w:val="777777"/>
        </w:rPr>
        <w:t> Livebearers 25 50 100</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Master must include:</w:t>
      </w:r>
      <w:r w:rsidRPr="009421CF">
        <w:rPr>
          <w:rFonts w:ascii="proxima-nova" w:hAnsi="proxima-nova" w:cs="Times New Roman"/>
          <w:color w:val="777777"/>
        </w:rPr>
        <w:br/>
        <w:t xml:space="preserve">5 </w:t>
      </w:r>
      <w:proofErr w:type="spellStart"/>
      <w:r w:rsidRPr="009421CF">
        <w:rPr>
          <w:rFonts w:ascii="proxima-nova" w:hAnsi="proxima-nova" w:cs="Times New Roman"/>
          <w:color w:val="777777"/>
        </w:rPr>
        <w:t>Goodeids</w:t>
      </w:r>
      <w:proofErr w:type="spellEnd"/>
      <w:r w:rsidRPr="009421CF">
        <w:rPr>
          <w:rFonts w:ascii="proxima-nova" w:hAnsi="proxima-nova" w:cs="Times New Roman"/>
          <w:color w:val="777777"/>
        </w:rPr>
        <w:br/>
        <w:t xml:space="preserve">3 </w:t>
      </w:r>
      <w:proofErr w:type="spellStart"/>
      <w:r w:rsidRPr="009421CF">
        <w:rPr>
          <w:rFonts w:ascii="proxima-nova" w:hAnsi="proxima-nova" w:cs="Times New Roman"/>
          <w:color w:val="777777"/>
        </w:rPr>
        <w:t>Limia</w:t>
      </w:r>
      <w:proofErr w:type="spellEnd"/>
      <w:r w:rsidRPr="009421CF">
        <w:rPr>
          <w:rFonts w:ascii="proxima-nova" w:hAnsi="proxima-nova" w:cs="Times New Roman"/>
          <w:color w:val="777777"/>
        </w:rPr>
        <w:t xml:space="preserve"> species</w:t>
      </w:r>
      <w:r w:rsidRPr="009421CF">
        <w:rPr>
          <w:rFonts w:ascii="proxima-nova" w:hAnsi="proxima-nova" w:cs="Times New Roman"/>
          <w:color w:val="777777"/>
        </w:rPr>
        <w:br/>
        <w:t xml:space="preserve">5 </w:t>
      </w:r>
      <w:proofErr w:type="spellStart"/>
      <w:r w:rsidRPr="009421CF">
        <w:rPr>
          <w:rFonts w:ascii="proxima-nova" w:hAnsi="proxima-nova" w:cs="Times New Roman"/>
          <w:color w:val="777777"/>
        </w:rPr>
        <w:t>Xiphophorus</w:t>
      </w:r>
      <w:proofErr w:type="spellEnd"/>
      <w:r w:rsidRPr="009421CF">
        <w:rPr>
          <w:rFonts w:ascii="proxima-nova" w:hAnsi="proxima-nova" w:cs="Times New Roman"/>
          <w:color w:val="777777"/>
        </w:rPr>
        <w:t xml:space="preserve"> species</w:t>
      </w:r>
      <w:r w:rsidRPr="009421CF">
        <w:rPr>
          <w:rFonts w:ascii="proxima-nova" w:hAnsi="proxima-nova" w:cs="Times New Roman"/>
          <w:color w:val="777777"/>
        </w:rPr>
        <w:br/>
        <w:t>1 Halfbeak</w:t>
      </w:r>
    </w:p>
    <w:p w:rsidR="009421CF" w:rsidRDefault="009421CF" w:rsidP="009421CF">
      <w:pPr>
        <w:shd w:val="clear" w:color="auto" w:fill="FFFFFF"/>
        <w:spacing w:line="384" w:lineRule="atLeast"/>
        <w:rPr>
          <w:rFonts w:ascii="proxima-nova" w:hAnsi="proxima-nova" w:cs="Times New Roman"/>
          <w:i/>
          <w:iCs/>
          <w:color w:val="777777"/>
        </w:rPr>
      </w:pPr>
    </w:p>
    <w:p w:rsidR="009421CF" w:rsidRPr="009421CF" w:rsidRDefault="009421CF" w:rsidP="009421CF">
      <w:pPr>
        <w:shd w:val="clear" w:color="auto" w:fill="FFFFFF"/>
        <w:spacing w:line="384" w:lineRule="atLeast"/>
        <w:rPr>
          <w:rFonts w:ascii="proxima-nova" w:hAnsi="proxima-nova" w:cs="Times New Roman"/>
          <w:color w:val="777777"/>
        </w:rPr>
      </w:pPr>
      <w:r w:rsidRPr="009421CF">
        <w:rPr>
          <w:rFonts w:ascii="proxima-nova" w:hAnsi="proxima-nova" w:cs="Times New Roman"/>
          <w:i/>
          <w:iCs/>
          <w:color w:val="777777"/>
        </w:rPr>
        <w:t>Grand Master must include:</w:t>
      </w:r>
      <w:r w:rsidRPr="009421CF">
        <w:rPr>
          <w:rFonts w:ascii="proxima-nova" w:hAnsi="proxima-nova" w:cs="Times New Roman"/>
          <w:color w:val="777777"/>
        </w:rPr>
        <w:br/>
        <w:t xml:space="preserve">15 </w:t>
      </w:r>
      <w:proofErr w:type="spellStart"/>
      <w:r w:rsidRPr="009421CF">
        <w:rPr>
          <w:rFonts w:ascii="proxima-nova" w:hAnsi="proxima-nova" w:cs="Times New Roman"/>
          <w:color w:val="777777"/>
        </w:rPr>
        <w:t>Goodeids</w:t>
      </w:r>
      <w:proofErr w:type="spellEnd"/>
      <w:r w:rsidRPr="009421CF">
        <w:rPr>
          <w:rFonts w:ascii="proxima-nova" w:hAnsi="proxima-nova" w:cs="Times New Roman"/>
          <w:color w:val="777777"/>
        </w:rPr>
        <w:br/>
        <w:t xml:space="preserve">6 </w:t>
      </w:r>
      <w:proofErr w:type="spellStart"/>
      <w:r w:rsidRPr="009421CF">
        <w:rPr>
          <w:rFonts w:ascii="proxima-nova" w:hAnsi="proxima-nova" w:cs="Times New Roman"/>
          <w:color w:val="777777"/>
        </w:rPr>
        <w:t>Limia</w:t>
      </w:r>
      <w:proofErr w:type="spellEnd"/>
      <w:r w:rsidRPr="009421CF">
        <w:rPr>
          <w:rFonts w:ascii="proxima-nova" w:hAnsi="proxima-nova" w:cs="Times New Roman"/>
          <w:color w:val="777777"/>
        </w:rPr>
        <w:t xml:space="preserve"> species</w:t>
      </w:r>
      <w:r w:rsidRPr="009421CF">
        <w:rPr>
          <w:rFonts w:ascii="proxima-nova" w:hAnsi="proxima-nova" w:cs="Times New Roman"/>
          <w:color w:val="777777"/>
        </w:rPr>
        <w:br/>
        <w:t xml:space="preserve">10 </w:t>
      </w:r>
      <w:proofErr w:type="spellStart"/>
      <w:r w:rsidRPr="009421CF">
        <w:rPr>
          <w:rFonts w:ascii="proxima-nova" w:hAnsi="proxima-nova" w:cs="Times New Roman"/>
          <w:color w:val="777777"/>
        </w:rPr>
        <w:t>Xiphophorus</w:t>
      </w:r>
      <w:proofErr w:type="spellEnd"/>
      <w:r w:rsidRPr="009421CF">
        <w:rPr>
          <w:rFonts w:ascii="proxima-nova" w:hAnsi="proxima-nova" w:cs="Times New Roman"/>
          <w:color w:val="777777"/>
        </w:rPr>
        <w:t xml:space="preserve"> species</w:t>
      </w:r>
      <w:r w:rsidRPr="009421CF">
        <w:rPr>
          <w:rFonts w:ascii="proxima-nova" w:hAnsi="proxima-nova" w:cs="Times New Roman"/>
          <w:color w:val="777777"/>
        </w:rPr>
        <w:br/>
        <w:t>2 Halfbeaks</w:t>
      </w:r>
    </w:p>
    <w:p w:rsidR="00A73339" w:rsidRDefault="00A73339"/>
    <w:sectPr w:rsidR="00A73339" w:rsidSect="00CA5A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CF"/>
    <w:rsid w:val="009421CF"/>
    <w:rsid w:val="00A73339"/>
    <w:rsid w:val="00CA5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1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21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1CF"/>
    <w:rPr>
      <w:rFonts w:ascii="Times" w:hAnsi="Times"/>
      <w:b/>
      <w:bCs/>
      <w:sz w:val="27"/>
      <w:szCs w:val="27"/>
    </w:rPr>
  </w:style>
  <w:style w:type="paragraph" w:styleId="NormalWeb">
    <w:name w:val="Normal (Web)"/>
    <w:basedOn w:val="Normal"/>
    <w:uiPriority w:val="99"/>
    <w:semiHidden/>
    <w:unhideWhenUsed/>
    <w:rsid w:val="009421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1CF"/>
  </w:style>
  <w:style w:type="character" w:styleId="Strong">
    <w:name w:val="Strong"/>
    <w:basedOn w:val="DefaultParagraphFont"/>
    <w:uiPriority w:val="22"/>
    <w:qFormat/>
    <w:rsid w:val="009421CF"/>
    <w:rPr>
      <w:b/>
      <w:bCs/>
    </w:rPr>
  </w:style>
  <w:style w:type="character" w:styleId="Emphasis">
    <w:name w:val="Emphasis"/>
    <w:basedOn w:val="DefaultParagraphFont"/>
    <w:uiPriority w:val="20"/>
    <w:qFormat/>
    <w:rsid w:val="009421C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21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1CF"/>
    <w:rPr>
      <w:rFonts w:ascii="Times" w:hAnsi="Times"/>
      <w:b/>
      <w:bCs/>
      <w:sz w:val="27"/>
      <w:szCs w:val="27"/>
    </w:rPr>
  </w:style>
  <w:style w:type="paragraph" w:styleId="NormalWeb">
    <w:name w:val="Normal (Web)"/>
    <w:basedOn w:val="Normal"/>
    <w:uiPriority w:val="99"/>
    <w:semiHidden/>
    <w:unhideWhenUsed/>
    <w:rsid w:val="009421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1CF"/>
  </w:style>
  <w:style w:type="character" w:styleId="Strong">
    <w:name w:val="Strong"/>
    <w:basedOn w:val="DefaultParagraphFont"/>
    <w:uiPriority w:val="22"/>
    <w:qFormat/>
    <w:rsid w:val="009421CF"/>
    <w:rPr>
      <w:b/>
      <w:bCs/>
    </w:rPr>
  </w:style>
  <w:style w:type="character" w:styleId="Emphasis">
    <w:name w:val="Emphasis"/>
    <w:basedOn w:val="DefaultParagraphFont"/>
    <w:uiPriority w:val="20"/>
    <w:qFormat/>
    <w:rsid w:val="00942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57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466</Words>
  <Characters>2662</Characters>
  <Application>Microsoft Macintosh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McGee</dc:creator>
  <cp:keywords/>
  <dc:description/>
  <cp:lastModifiedBy>Daniel McGee</cp:lastModifiedBy>
  <cp:revision>1</cp:revision>
  <dcterms:created xsi:type="dcterms:W3CDTF">2015-03-06T02:14:00Z</dcterms:created>
  <dcterms:modified xsi:type="dcterms:W3CDTF">2015-03-06T02:17:00Z</dcterms:modified>
</cp:coreProperties>
</file>